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A7A4" w14:textId="34C04A18" w:rsidR="00F134A5" w:rsidRDefault="007C71B9" w:rsidP="000C350A">
      <w:pPr>
        <w:jc w:val="center"/>
        <w:rPr>
          <w:rFonts w:ascii="Arial Black" w:hAnsi="Arial Black"/>
        </w:rPr>
      </w:pPr>
      <w:r>
        <w:rPr>
          <w:rFonts w:ascii="Arial Black" w:hAnsi="Arial Black"/>
          <w:sz w:val="22"/>
          <w:szCs w:val="22"/>
        </w:rPr>
        <w:t xml:space="preserve">MAGLISS XS PLANNING COURS ENCADRANTS ET RESPONSABLES </w:t>
      </w:r>
      <w:proofErr w:type="gramStart"/>
      <w:r>
        <w:rPr>
          <w:rFonts w:ascii="Arial Black" w:hAnsi="Arial Black"/>
          <w:sz w:val="22"/>
          <w:szCs w:val="22"/>
        </w:rPr>
        <w:t>ADMINISTRATIFS</w:t>
      </w:r>
      <w:r w:rsidR="000C350A">
        <w:rPr>
          <w:rFonts w:ascii="Arial Black" w:hAnsi="Arial Black"/>
          <w:sz w:val="22"/>
          <w:szCs w:val="22"/>
        </w:rPr>
        <w:t xml:space="preserve">  saison</w:t>
      </w:r>
      <w:proofErr w:type="gramEnd"/>
      <w:r w:rsidR="000C350A">
        <w:rPr>
          <w:rFonts w:ascii="Arial Black" w:hAnsi="Arial Black"/>
          <w:sz w:val="22"/>
          <w:szCs w:val="22"/>
        </w:rPr>
        <w:t xml:space="preserve"> 2026/2027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675"/>
        <w:gridCol w:w="3600"/>
        <w:gridCol w:w="3044"/>
      </w:tblGrid>
      <w:tr w:rsidR="00056387" w14:paraId="28F3EB61" w14:textId="77777777" w:rsidTr="00997366">
        <w:tc>
          <w:tcPr>
            <w:tcW w:w="2830" w:type="dxa"/>
          </w:tcPr>
          <w:p w14:paraId="41F81D10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LUNDI</w:t>
            </w:r>
          </w:p>
          <w:p w14:paraId="667FD5FD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1412952" w14:textId="77777777" w:rsidR="00F134A5" w:rsidRPr="00773AB8" w:rsidRDefault="00F134A5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ASSIA ELHANOUNI</w:t>
            </w:r>
          </w:p>
          <w:p w14:paraId="4BDB0388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2 rue Pierre et Marie Curie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– ASNIERES </w:t>
            </w:r>
          </w:p>
        </w:tc>
        <w:tc>
          <w:tcPr>
            <w:tcW w:w="2977" w:type="dxa"/>
          </w:tcPr>
          <w:p w14:paraId="2C2362F5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MERCREDI</w:t>
            </w:r>
          </w:p>
          <w:p w14:paraId="64980FB8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89FE0F5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6885EC0C" w14:textId="77777777" w:rsidR="00EF5319" w:rsidRPr="00EF5319" w:rsidRDefault="00EF5319" w:rsidP="00EF53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ux ASNIERES</w:t>
            </w:r>
          </w:p>
        </w:tc>
        <w:tc>
          <w:tcPr>
            <w:tcW w:w="2675" w:type="dxa"/>
          </w:tcPr>
          <w:p w14:paraId="74BD686A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VENDREDI</w:t>
            </w:r>
          </w:p>
          <w:p w14:paraId="215BA578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3E7A2EA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7861DF4B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Mourinoux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  <w:tc>
          <w:tcPr>
            <w:tcW w:w="3600" w:type="dxa"/>
          </w:tcPr>
          <w:p w14:paraId="5DC03CDA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SAMEDI MATIN</w:t>
            </w:r>
          </w:p>
          <w:p w14:paraId="32EB53BC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8F8134A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3008B601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Mourinoux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  <w:tc>
          <w:tcPr>
            <w:tcW w:w="3044" w:type="dxa"/>
          </w:tcPr>
          <w:p w14:paraId="593B2013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SAMEDI APRES MIDI</w:t>
            </w:r>
          </w:p>
          <w:p w14:paraId="4C4A5F54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37FEF8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LES BRUYERES</w:t>
            </w:r>
          </w:p>
          <w:p w14:paraId="6B3D47AF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30 rue Lauzières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</w:tr>
      <w:tr w:rsidR="00056387" w:rsidRPr="00785C26" w14:paraId="7750B92A" w14:textId="77777777" w:rsidTr="00997366">
        <w:trPr>
          <w:trHeight w:val="1299"/>
        </w:trPr>
        <w:tc>
          <w:tcPr>
            <w:tcW w:w="2830" w:type="dxa"/>
            <w:vMerge w:val="restart"/>
          </w:tcPr>
          <w:p w14:paraId="3099A3CF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ECOLE DE ROLLER</w:t>
            </w:r>
          </w:p>
          <w:p w14:paraId="112DFF30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3886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388600"/>
                <w:sz w:val="20"/>
                <w:szCs w:val="20"/>
              </w:rPr>
              <w:t>De 6 à 16 ans</w:t>
            </w:r>
          </w:p>
          <w:p w14:paraId="2CA396C0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18h15/19h30</w:t>
            </w:r>
          </w:p>
          <w:p w14:paraId="1ADB1413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619DEBF3" w14:textId="77777777" w:rsidR="003B4064" w:rsidRPr="00997366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</w:p>
          <w:p w14:paraId="602BFDCC" w14:textId="77777777" w:rsidR="003B4064" w:rsidRDefault="003B4064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2B4601E" w14:textId="77777777" w:rsidR="00056387" w:rsidRPr="00997366" w:rsidRDefault="00056387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2CD823AF" w14:textId="77777777" w:rsidR="00056387" w:rsidRPr="00056387" w:rsidRDefault="00056387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NICOLE PIASECKI</w:t>
            </w:r>
          </w:p>
        </w:tc>
        <w:tc>
          <w:tcPr>
            <w:tcW w:w="2977" w:type="dxa"/>
          </w:tcPr>
          <w:p w14:paraId="7ADDC0AB" w14:textId="77777777" w:rsidR="00EF5319" w:rsidRPr="00EF5319" w:rsidRDefault="00EF5319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PERFORMANCE JEUNES</w:t>
            </w:r>
          </w:p>
          <w:p w14:paraId="283566FE" w14:textId="77777777" w:rsidR="00EF5319" w:rsidRPr="00785C26" w:rsidRDefault="00EF5319" w:rsidP="005445E6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007BB8"/>
                <w:sz w:val="20"/>
                <w:szCs w:val="20"/>
              </w:rPr>
              <w:t>8 à 16 ans</w:t>
            </w:r>
          </w:p>
          <w:p w14:paraId="23BCF651" w14:textId="77777777" w:rsidR="00EF5319" w:rsidRDefault="00EF5319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18h00/19h15</w:t>
            </w:r>
          </w:p>
          <w:p w14:paraId="23424550" w14:textId="77777777" w:rsidR="003B4064" w:rsidRPr="00785C26" w:rsidRDefault="003B4064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007A5886" w14:textId="6AFB3868" w:rsidR="00EF5319" w:rsidRPr="00997366" w:rsidRDefault="003B4064" w:rsidP="0099736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</w:p>
          <w:p w14:paraId="70A2AE18" w14:textId="77777777" w:rsidR="00056387" w:rsidRPr="00056387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563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Responsable administratif :</w:t>
            </w:r>
          </w:p>
          <w:p w14:paraId="2BFDCF60" w14:textId="77777777" w:rsidR="00EF5319" w:rsidRPr="00785C26" w:rsidRDefault="00056387" w:rsidP="000563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GAELLE COURCOUX</w:t>
            </w:r>
          </w:p>
        </w:tc>
        <w:tc>
          <w:tcPr>
            <w:tcW w:w="2675" w:type="dxa"/>
          </w:tcPr>
          <w:p w14:paraId="4309503F" w14:textId="77777777" w:rsidR="00EF5319" w:rsidRPr="00EF5319" w:rsidRDefault="00EF5319" w:rsidP="00645D69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ECOLE DE COURSE</w:t>
            </w:r>
          </w:p>
          <w:p w14:paraId="57584778" w14:textId="77777777" w:rsidR="00EF5319" w:rsidRPr="00785C26" w:rsidRDefault="00EF5319" w:rsidP="00645D69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007BB8"/>
                <w:sz w:val="20"/>
                <w:szCs w:val="20"/>
              </w:rPr>
              <w:t>6 à 18 ans</w:t>
            </w:r>
          </w:p>
          <w:p w14:paraId="70BAA47A" w14:textId="77777777" w:rsidR="00EF5319" w:rsidRDefault="00EF5319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18h30/20h00</w:t>
            </w:r>
          </w:p>
          <w:p w14:paraId="4344CD03" w14:textId="77777777" w:rsidR="00056387" w:rsidRPr="00785C26" w:rsidRDefault="00056387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4179CD1F" w14:textId="17017257" w:rsidR="00EF5319" w:rsidRPr="00971286" w:rsidRDefault="003B4064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</w:t>
            </w:r>
            <w:r w:rsid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S</w:t>
            </w: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 :</w:t>
            </w:r>
          </w:p>
          <w:p w14:paraId="78BF00B7" w14:textId="77777777" w:rsidR="003B4064" w:rsidRPr="00971286" w:rsidRDefault="003B4064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PATRICE SABOURIN</w:t>
            </w:r>
          </w:p>
          <w:p w14:paraId="21AF96E8" w14:textId="0888D036" w:rsidR="00971286" w:rsidRPr="00971286" w:rsidRDefault="00971286" w:rsidP="00997366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MAGALI PIASECKI</w:t>
            </w:r>
          </w:p>
          <w:p w14:paraId="47F81CCA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14754B4D" w14:textId="77777777" w:rsidR="00056387" w:rsidRPr="00785C26" w:rsidRDefault="004874D7" w:rsidP="0005638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Helene</w:t>
            </w:r>
            <w:r w:rsidR="00056387" w:rsidRPr="00997366">
              <w:rPr>
                <w:rFonts w:ascii="Calibri" w:hAnsi="Calibri" w:cs="Calibri"/>
                <w:sz w:val="16"/>
                <w:szCs w:val="16"/>
              </w:rPr>
              <w:t xml:space="preserve"> COSTA</w:t>
            </w:r>
            <w:r w:rsidR="00056387" w:rsidRPr="000563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2D67B3F" w14:textId="77777777" w:rsidR="00EF5319" w:rsidRPr="00785C26" w:rsidRDefault="00EF5319" w:rsidP="0005638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29431B85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ECOLE DE ROLLER</w:t>
            </w:r>
          </w:p>
          <w:p w14:paraId="0E838C12" w14:textId="77777777" w:rsid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INTER GENERATIONS</w:t>
            </w:r>
          </w:p>
          <w:p w14:paraId="3C229FB7" w14:textId="716FB985" w:rsidR="00971286" w:rsidRPr="00EF5319" w:rsidRDefault="00971286" w:rsidP="0015589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Option sport santé</w:t>
            </w:r>
          </w:p>
          <w:p w14:paraId="481B88A5" w14:textId="08FCED85" w:rsidR="00AB4C1D" w:rsidRPr="00056387" w:rsidRDefault="00EF5319" w:rsidP="00AB4C1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NIVEAU 2 </w:t>
            </w:r>
            <w:r w:rsidR="00607602"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dès</w:t>
            </w: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 </w:t>
            </w:r>
            <w:r w:rsidR="00607602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8 </w:t>
            </w:r>
            <w:r w:rsidR="00607602"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ans</w:t>
            </w: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 et adultes</w:t>
            </w:r>
          </w:p>
          <w:p w14:paraId="7AB0115E" w14:textId="1A6ABD35" w:rsidR="00056387" w:rsidRDefault="00EF5319" w:rsidP="00971286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9h00/10h15</w:t>
            </w:r>
          </w:p>
          <w:p w14:paraId="68A084C1" w14:textId="77777777" w:rsidR="00AB4C1D" w:rsidRPr="00785C26" w:rsidRDefault="00AB4C1D" w:rsidP="00971286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67E6C043" w14:textId="48717A4E" w:rsidR="00971286" w:rsidRPr="00997366" w:rsidRDefault="003B4064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</w:t>
            </w:r>
            <w:r w:rsid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</w:t>
            </w:r>
          </w:p>
          <w:p w14:paraId="4F974BBE" w14:textId="0AF4AEE8" w:rsidR="003B4064" w:rsidRPr="00997366" w:rsidRDefault="003B4064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MAGALI PIASECKI</w:t>
            </w:r>
          </w:p>
          <w:p w14:paraId="6D98ACF9" w14:textId="18606495" w:rsidR="00971286" w:rsidRPr="00997366" w:rsidRDefault="0097128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SYLVAIN BOST</w:t>
            </w:r>
          </w:p>
          <w:p w14:paraId="4149142A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2B975D1C" w14:textId="77777777" w:rsidR="00EF5319" w:rsidRDefault="00056387" w:rsidP="0015589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97366">
              <w:rPr>
                <w:rFonts w:ascii="Calibri" w:hAnsi="Calibri" w:cs="Calibri"/>
                <w:i/>
                <w:iCs/>
                <w:sz w:val="16"/>
                <w:szCs w:val="16"/>
              </w:rPr>
              <w:t>NICOLAS DESOUDIN</w:t>
            </w:r>
          </w:p>
          <w:p w14:paraId="52F257FF" w14:textId="77777777" w:rsidR="00EF5319" w:rsidRPr="00785C26" w:rsidRDefault="00EF5319" w:rsidP="00971286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044" w:type="dxa"/>
          </w:tcPr>
          <w:p w14:paraId="3626B0A6" w14:textId="77777777" w:rsidR="00EF5319" w:rsidRPr="004D103E" w:rsidRDefault="00EF5319" w:rsidP="0015589D">
            <w:pPr>
              <w:jc w:val="center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4D103E">
              <w:rPr>
                <w:rFonts w:ascii="Calibri" w:hAnsi="Calibri" w:cs="Calibri"/>
                <w:color w:val="7030A0"/>
                <w:sz w:val="20"/>
                <w:szCs w:val="20"/>
              </w:rPr>
              <w:t>ROLLER ARTISTIQUE</w:t>
            </w:r>
          </w:p>
          <w:p w14:paraId="05539013" w14:textId="77777777" w:rsidR="00EF5319" w:rsidRPr="004D103E" w:rsidRDefault="00EF5319" w:rsidP="0015589D">
            <w:pPr>
              <w:jc w:val="center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4D103E">
              <w:rPr>
                <w:rFonts w:ascii="Calibri" w:hAnsi="Calibri" w:cs="Calibri"/>
                <w:color w:val="7030A0"/>
                <w:sz w:val="20"/>
                <w:szCs w:val="20"/>
              </w:rPr>
              <w:t>Jeunes dès 8 ans</w:t>
            </w:r>
          </w:p>
          <w:p w14:paraId="0C0582FA" w14:textId="7582EC42" w:rsidR="00EF5319" w:rsidRDefault="00EF5319" w:rsidP="0099736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13H30/</w:t>
            </w:r>
            <w:r w:rsidR="00997366">
              <w:rPr>
                <w:rFonts w:ascii="Calibri" w:hAnsi="Calibri" w:cs="Calibri"/>
                <w:color w:val="EE0000"/>
                <w:sz w:val="20"/>
                <w:szCs w:val="20"/>
              </w:rPr>
              <w:t>15H00</w:t>
            </w:r>
          </w:p>
          <w:p w14:paraId="5430C81C" w14:textId="77777777" w:rsidR="00AB4C1D" w:rsidRPr="00785C26" w:rsidRDefault="00AB4C1D" w:rsidP="0099736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4A7E6FD6" w14:textId="77777777" w:rsidR="00EF5319" w:rsidRPr="00997366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 :</w:t>
            </w:r>
          </w:p>
          <w:p w14:paraId="6F95355D" w14:textId="77777777" w:rsidR="003B4064" w:rsidRPr="00997366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LINA TAOUTAOU MATHRY</w:t>
            </w:r>
          </w:p>
          <w:p w14:paraId="3F8CD063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197948D9" w14:textId="77777777" w:rsidR="007C71B9" w:rsidRPr="00056387" w:rsidRDefault="007C71B9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GAELLE COURCOUX</w:t>
            </w:r>
          </w:p>
          <w:p w14:paraId="5CEC7BA8" w14:textId="77777777" w:rsidR="00056387" w:rsidRPr="00785C26" w:rsidRDefault="00056387" w:rsidP="007C71B9">
            <w:pPr>
              <w:rPr>
                <w:rFonts w:ascii="Calibri" w:hAnsi="Calibri" w:cs="Calibri"/>
                <w:color w:val="A20000"/>
                <w:sz w:val="16"/>
                <w:szCs w:val="16"/>
              </w:rPr>
            </w:pPr>
          </w:p>
        </w:tc>
      </w:tr>
      <w:tr w:rsidR="00056387" w:rsidRPr="00785C26" w14:paraId="585160D1" w14:textId="77777777" w:rsidTr="000C350A">
        <w:tc>
          <w:tcPr>
            <w:tcW w:w="2830" w:type="dxa"/>
            <w:vMerge/>
            <w:shd w:val="clear" w:color="auto" w:fill="FFFFFF" w:themeFill="background1"/>
          </w:tcPr>
          <w:p w14:paraId="6EDC77FE" w14:textId="77777777" w:rsidR="00EF5319" w:rsidRPr="00785C26" w:rsidRDefault="00EF53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F42F4E" w14:textId="77777777" w:rsidR="00EF5319" w:rsidRPr="00EF5319" w:rsidRDefault="00EF5319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ROLLER ADULTES</w:t>
            </w:r>
          </w:p>
          <w:p w14:paraId="24C789B2" w14:textId="77777777" w:rsidR="00EF5319" w:rsidRPr="00EF5319" w:rsidRDefault="00EF5319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Option randonnée et course</w:t>
            </w:r>
          </w:p>
          <w:p w14:paraId="15FA3AA6" w14:textId="77777777" w:rsidR="00EF5319" w:rsidRDefault="00EF5319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19h30/21h30</w:t>
            </w:r>
          </w:p>
          <w:p w14:paraId="3BA8A2A2" w14:textId="77777777" w:rsidR="003B4064" w:rsidRPr="00785C26" w:rsidRDefault="003B4064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3A6560F0" w14:textId="610B3FF8" w:rsidR="00971286" w:rsidRDefault="0097128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ENCADRANTS :</w:t>
            </w:r>
          </w:p>
          <w:p w14:paraId="7653C97A" w14:textId="7F5A9ABD" w:rsidR="003B4064" w:rsidRDefault="0097128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F</w:t>
            </w:r>
            <w:r w:rsidR="003B4064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ABIEN MONTANER</w:t>
            </w:r>
          </w:p>
          <w:p w14:paraId="557E324A" w14:textId="77777777" w:rsidR="003B4064" w:rsidRDefault="003B4064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3B4064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Spécialiste rando</w:t>
            </w:r>
          </w:p>
          <w:p w14:paraId="652B8D45" w14:textId="5D081B7E" w:rsidR="00971286" w:rsidRDefault="0097128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Sous la responsabilité de </w:t>
            </w:r>
          </w:p>
          <w:p w14:paraId="7AEE3B4D" w14:textId="71EF931A" w:rsidR="00971286" w:rsidRDefault="0097128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MAGALI PIASECKI</w:t>
            </w:r>
          </w:p>
          <w:p w14:paraId="655C200A" w14:textId="0EEB3B31" w:rsidR="003B4064" w:rsidRDefault="0097128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Directrice sportive</w:t>
            </w:r>
          </w:p>
          <w:p w14:paraId="0D6E7B5E" w14:textId="714A8C42" w:rsidR="004874D7" w:rsidRPr="00997366" w:rsidRDefault="00056387" w:rsidP="0097128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518249EE" w14:textId="72010438" w:rsidR="00EF5319" w:rsidRPr="00785C26" w:rsidRDefault="00056387" w:rsidP="00971286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MATHIEU LE CAPITAIN</w:t>
            </w:r>
            <w:r w:rsidR="00971286" w:rsidRPr="00997366"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675" w:type="dxa"/>
          </w:tcPr>
          <w:p w14:paraId="0E5B1CA3" w14:textId="77777777" w:rsidR="00EF5319" w:rsidRPr="0085730B" w:rsidRDefault="00EF5319" w:rsidP="00645D6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FREESTYLE SLALOM</w:t>
            </w:r>
          </w:p>
          <w:p w14:paraId="65966B1F" w14:textId="6AD20B1E" w:rsidR="00EF5319" w:rsidRPr="00997366" w:rsidRDefault="00EF5319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Dès 8 ans </w:t>
            </w:r>
            <w:r w:rsidR="00997366"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et </w:t>
            </w:r>
            <w:r w:rsidR="00997366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ados</w:t>
            </w:r>
            <w:r w:rsidR="00971286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/</w:t>
            </w: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adultes</w:t>
            </w:r>
          </w:p>
          <w:p w14:paraId="5698666B" w14:textId="77777777" w:rsidR="00EF5319" w:rsidRPr="00785C26" w:rsidRDefault="00EF5319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20h00/22h00</w:t>
            </w:r>
          </w:p>
          <w:p w14:paraId="2F9DEEC3" w14:textId="77777777" w:rsidR="00EF5319" w:rsidRPr="00785C26" w:rsidRDefault="00EF5319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58DD8B26" w14:textId="77777777" w:rsidR="00EF5319" w:rsidRPr="00997366" w:rsidRDefault="003B4064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 </w:t>
            </w:r>
          </w:p>
          <w:p w14:paraId="4630289D" w14:textId="77777777" w:rsidR="003B4064" w:rsidRPr="00997366" w:rsidRDefault="003B4064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EMMANUEL JANKOWSKI</w:t>
            </w:r>
          </w:p>
          <w:p w14:paraId="61892DB0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66AAA9ED" w14:textId="77777777" w:rsidR="00056387" w:rsidRPr="00997366" w:rsidRDefault="004874D7" w:rsidP="0005638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Helene</w:t>
            </w:r>
            <w:r w:rsidR="00056387" w:rsidRPr="00997366">
              <w:rPr>
                <w:rFonts w:ascii="Calibri" w:hAnsi="Calibri" w:cs="Calibri"/>
                <w:sz w:val="16"/>
                <w:szCs w:val="16"/>
              </w:rPr>
              <w:t xml:space="preserve"> COSTA</w:t>
            </w:r>
            <w:r w:rsidR="00056387"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3C45E601" w14:textId="77777777" w:rsidR="00056387" w:rsidRPr="003B4064" w:rsidRDefault="00056387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958655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ECOLE DE ROLLER INTERGENRATIONS</w:t>
            </w:r>
          </w:p>
          <w:p w14:paraId="634F6024" w14:textId="572C96A2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NIVEAU 1</w:t>
            </w:r>
            <w:r w:rsidR="00971286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 xml:space="preserve"> option sport santé</w:t>
            </w:r>
          </w:p>
          <w:p w14:paraId="7728292E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Dès 6 ans et adultes</w:t>
            </w:r>
          </w:p>
          <w:p w14:paraId="5AC0BD53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</w:rPr>
              <w:t>10h15/11h30</w:t>
            </w:r>
          </w:p>
          <w:p w14:paraId="2F2BFD7C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45A839D7" w14:textId="77777777" w:rsidR="00487D4C" w:rsidRPr="00AB4C1D" w:rsidRDefault="003B4064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 :</w:t>
            </w:r>
          </w:p>
          <w:p w14:paraId="5CC1B7FA" w14:textId="3B43A20E" w:rsidR="00971286" w:rsidRPr="00AB4C1D" w:rsidRDefault="00971286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 xml:space="preserve">MAGALI PIASECKI </w:t>
            </w:r>
          </w:p>
          <w:p w14:paraId="61BFC4FF" w14:textId="77777777" w:rsidR="003B4064" w:rsidRPr="00AB4C1D" w:rsidRDefault="003B4064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SYLVAIN BOST</w:t>
            </w:r>
          </w:p>
          <w:p w14:paraId="20AFA9BA" w14:textId="77777777" w:rsidR="003B4064" w:rsidRPr="00AB4C1D" w:rsidRDefault="003B4064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MATHIEU LECAPITAINE</w:t>
            </w:r>
          </w:p>
          <w:p w14:paraId="71DB38AC" w14:textId="77777777" w:rsidR="00056387" w:rsidRPr="00056387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563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Responsable administratif :</w:t>
            </w:r>
          </w:p>
          <w:p w14:paraId="021A0F7B" w14:textId="77777777" w:rsidR="00056387" w:rsidRDefault="00056387" w:rsidP="000563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KARINE GALIZZI</w:t>
            </w:r>
          </w:p>
          <w:p w14:paraId="3CD091DD" w14:textId="77777777" w:rsidR="00056387" w:rsidRDefault="00056387" w:rsidP="000563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Nicole </w:t>
            </w:r>
            <w:r w:rsidR="004874D7">
              <w:rPr>
                <w:rFonts w:ascii="Calibri" w:hAnsi="Calibri" w:cs="Calibri"/>
                <w:sz w:val="20"/>
                <w:szCs w:val="20"/>
              </w:rPr>
              <w:t>PIASECKI</w:t>
            </w:r>
          </w:p>
          <w:p w14:paraId="28789D43" w14:textId="77777777" w:rsidR="00056387" w:rsidRPr="00785C26" w:rsidRDefault="00056387" w:rsidP="000B3DE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FFFF00"/>
          </w:tcPr>
          <w:p w14:paraId="639CC8B0" w14:textId="32F44F94" w:rsidR="007C71B9" w:rsidRPr="000C350A" w:rsidRDefault="00997366" w:rsidP="00997366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ENCADRANTS</w:t>
            </w:r>
          </w:p>
          <w:p w14:paraId="5B5D6C49" w14:textId="07ABA0BF" w:rsidR="00997366" w:rsidRPr="000C350A" w:rsidRDefault="00AB4C1D" w:rsidP="009973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MAGALI </w:t>
            </w:r>
            <w:r w:rsidR="00997366" w:rsidRPr="000C3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PIASECKI </w:t>
            </w:r>
          </w:p>
          <w:p w14:paraId="464EEC62" w14:textId="63DF1341" w:rsidR="00997366" w:rsidRPr="000C350A" w:rsidRDefault="00997366" w:rsidP="0099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350A">
              <w:rPr>
                <w:rFonts w:ascii="Calibri" w:hAnsi="Calibri" w:cs="Calibri"/>
                <w:sz w:val="20"/>
                <w:szCs w:val="20"/>
              </w:rPr>
              <w:t>Directrice sportive</w:t>
            </w:r>
          </w:p>
          <w:p w14:paraId="6AF17426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350A">
              <w:rPr>
                <w:rFonts w:ascii="Calibri" w:hAnsi="Calibri" w:cs="Calibri"/>
                <w:sz w:val="20"/>
                <w:szCs w:val="20"/>
              </w:rPr>
              <w:t>DEJEPS LICENCE STAPS formation sport sante et handicap</w:t>
            </w:r>
          </w:p>
          <w:p w14:paraId="7C1DB2D0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SYLVAIN BOST</w:t>
            </w:r>
          </w:p>
          <w:p w14:paraId="420B1329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EMMANUEL JANKOWSKI</w:t>
            </w:r>
          </w:p>
          <w:p w14:paraId="768DBFDD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MATTHIEU LECAPITAINE</w:t>
            </w:r>
          </w:p>
          <w:p w14:paraId="3B652E52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00B050"/>
                <w:sz w:val="20"/>
                <w:szCs w:val="20"/>
              </w:rPr>
              <w:t>BIF ROLLER</w:t>
            </w:r>
          </w:p>
          <w:p w14:paraId="7E7185C5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  <w:t>PARICE SABOURIN</w:t>
            </w:r>
          </w:p>
          <w:p w14:paraId="565E7049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color w:val="00B0F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00B0F0"/>
                <w:sz w:val="20"/>
                <w:szCs w:val="20"/>
              </w:rPr>
              <w:t>BF COURSE</w:t>
            </w:r>
          </w:p>
          <w:p w14:paraId="3725E71B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LINA TAOUTAOU</w:t>
            </w:r>
          </w:p>
          <w:p w14:paraId="31E26F08" w14:textId="77777777" w:rsidR="00997366" w:rsidRPr="000C350A" w:rsidRDefault="00997366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FABIEN MONTANER</w:t>
            </w:r>
          </w:p>
          <w:p w14:paraId="613F66A3" w14:textId="38066565" w:rsidR="00997366" w:rsidRPr="000C350A" w:rsidRDefault="00997366" w:rsidP="00997366">
            <w:pPr>
              <w:jc w:val="center"/>
              <w:rPr>
                <w:rFonts w:ascii="Calibri" w:hAnsi="Calibri" w:cs="Calibri"/>
                <w:color w:val="A2000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7030A0"/>
                <w:sz w:val="20"/>
                <w:szCs w:val="20"/>
              </w:rPr>
              <w:t>Animateur</w:t>
            </w:r>
            <w:r w:rsidR="00AB4C1D" w:rsidRPr="000C350A">
              <w:rPr>
                <w:rFonts w:ascii="Calibri" w:hAnsi="Calibri" w:cs="Calibri"/>
                <w:color w:val="7030A0"/>
                <w:sz w:val="20"/>
                <w:szCs w:val="20"/>
              </w:rPr>
              <w:t>s</w:t>
            </w:r>
            <w:r w:rsidRPr="000C350A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BAFA </w:t>
            </w:r>
            <w:r w:rsidR="00AB4C1D" w:rsidRPr="000C350A">
              <w:rPr>
                <w:rFonts w:ascii="Calibri" w:hAnsi="Calibri" w:cs="Calibri"/>
                <w:color w:val="7030A0"/>
                <w:sz w:val="20"/>
                <w:szCs w:val="20"/>
              </w:rPr>
              <w:t>spécialisés</w:t>
            </w:r>
            <w:r w:rsidRPr="000C350A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roller </w:t>
            </w:r>
          </w:p>
        </w:tc>
      </w:tr>
      <w:tr w:rsidR="00056387" w:rsidRPr="00785C26" w14:paraId="78347C2B" w14:textId="77777777" w:rsidTr="00997366">
        <w:tc>
          <w:tcPr>
            <w:tcW w:w="2830" w:type="dxa"/>
            <w:shd w:val="clear" w:color="auto" w:fill="E7E6E6" w:themeFill="background2"/>
          </w:tcPr>
          <w:p w14:paraId="42B0DDE4" w14:textId="0D9A2C46" w:rsidR="00AB4C1D" w:rsidRPr="00AB4C1D" w:rsidRDefault="00AB4C1D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AB4C1D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INFO POUR TOUS </w:t>
            </w:r>
          </w:p>
          <w:p w14:paraId="1F590347" w14:textId="0BE7478F" w:rsidR="00EF5319" w:rsidRDefault="00AB4C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 est demandé aux adhérents d’arriver 15 minutes avant le cours afin de se chausser dans les vestiaires.</w:t>
            </w:r>
          </w:p>
          <w:p w14:paraId="34DF8EF0" w14:textId="6E79AB9E" w:rsidR="00055F48" w:rsidRPr="00AB4C1D" w:rsidRDefault="00AB4C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 est demandé aux parents de ne pas interrompre les cours – les questions aux coachs se posent après le cours</w:t>
            </w:r>
          </w:p>
        </w:tc>
        <w:tc>
          <w:tcPr>
            <w:tcW w:w="2977" w:type="dxa"/>
          </w:tcPr>
          <w:p w14:paraId="63704F60" w14:textId="7C5AA25C" w:rsidR="00971286" w:rsidRPr="004D103E" w:rsidRDefault="00096F3A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4D103E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ROLLER ADULTES</w:t>
            </w:r>
            <w:r w:rsidR="00971286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débutants et initiés</w:t>
            </w:r>
            <w:r w:rsidR="00997366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971286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Option port santé</w:t>
            </w:r>
          </w:p>
          <w:p w14:paraId="2987E36E" w14:textId="5B3013F1" w:rsidR="00D37477" w:rsidRDefault="00645D69" w:rsidP="0097128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19h30/21h</w:t>
            </w:r>
            <w:r w:rsidR="00971286">
              <w:rPr>
                <w:rFonts w:ascii="Calibri" w:hAnsi="Calibri" w:cs="Calibri"/>
                <w:color w:val="EE0000"/>
                <w:sz w:val="20"/>
                <w:szCs w:val="20"/>
              </w:rPr>
              <w:t>0</w:t>
            </w: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0</w:t>
            </w:r>
          </w:p>
          <w:p w14:paraId="289F794B" w14:textId="77777777" w:rsidR="00AB4C1D" w:rsidRPr="00971286" w:rsidRDefault="00AB4C1D" w:rsidP="0097128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5D2CC4C8" w14:textId="77777777" w:rsidR="00D37477" w:rsidRPr="00997366" w:rsidRDefault="003B4064" w:rsidP="005445E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 :</w:t>
            </w:r>
          </w:p>
          <w:p w14:paraId="3D327F2B" w14:textId="77777777" w:rsidR="00971286" w:rsidRPr="00997366" w:rsidRDefault="0097128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MAGALI PIASECKI</w:t>
            </w:r>
          </w:p>
          <w:p w14:paraId="301EDDE9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03D423CE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7BB8"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MATHIEU LE CAPITAINE</w:t>
            </w:r>
          </w:p>
          <w:p w14:paraId="7C6E47BC" w14:textId="77777777" w:rsidR="00056387" w:rsidRPr="003B4064" w:rsidRDefault="00056387" w:rsidP="005445E6">
            <w:pPr>
              <w:jc w:val="center"/>
              <w:rPr>
                <w:rFonts w:ascii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E7E6E6" w:themeFill="background2"/>
          </w:tcPr>
          <w:p w14:paraId="2DC2F674" w14:textId="77777777" w:rsidR="00DD4871" w:rsidRPr="00DD4871" w:rsidRDefault="00DD4871">
            <w:pPr>
              <w:rPr>
                <w:rFonts w:ascii="Calibri" w:hAnsi="Calibri" w:cs="Calibri"/>
                <w:b/>
                <w:bCs/>
                <w:color w:val="D10000"/>
                <w:sz w:val="20"/>
                <w:szCs w:val="20"/>
              </w:rPr>
            </w:pPr>
            <w:r w:rsidRPr="00DD4871">
              <w:rPr>
                <w:rFonts w:ascii="Calibri" w:hAnsi="Calibri" w:cs="Calibri"/>
                <w:b/>
                <w:bCs/>
                <w:color w:val="D10000"/>
                <w:sz w:val="20"/>
                <w:szCs w:val="20"/>
              </w:rPr>
              <w:t>INFO POUR TOUS LES COURS !</w:t>
            </w:r>
          </w:p>
          <w:p w14:paraId="2B757D0F" w14:textId="77777777" w:rsidR="00096F3A" w:rsidRPr="00607602" w:rsidRDefault="00055F4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760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EQUIPEMENT OBLIGATOIRE SUR LES COURS</w:t>
            </w:r>
          </w:p>
          <w:p w14:paraId="554B75C6" w14:textId="77777777" w:rsidR="00055F48" w:rsidRPr="00055F48" w:rsidRDefault="00055F48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>Tenue adaptée au sport</w:t>
            </w:r>
          </w:p>
          <w:p w14:paraId="4AF21827" w14:textId="77777777" w:rsidR="00055F48" w:rsidRPr="00055F48" w:rsidRDefault="00055F48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 xml:space="preserve">Casque </w:t>
            </w:r>
          </w:p>
          <w:p w14:paraId="4495673C" w14:textId="77777777" w:rsidR="00055F48" w:rsidRPr="00055F48" w:rsidRDefault="00055F48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>Protections</w:t>
            </w:r>
          </w:p>
          <w:p w14:paraId="32A6452F" w14:textId="77777777" w:rsidR="00055F48" w:rsidRPr="00785C26" w:rsidRDefault="00055F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FB8F47E" w14:textId="77777777" w:rsidR="00096F3A" w:rsidRPr="00EF5319" w:rsidRDefault="00C51888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MAT SUP</w:t>
            </w:r>
          </w:p>
          <w:p w14:paraId="65884623" w14:textId="77777777" w:rsidR="005445E6" w:rsidRPr="00056387" w:rsidRDefault="00C51888" w:rsidP="00056387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De 3 à 5 ans</w:t>
            </w:r>
          </w:p>
          <w:p w14:paraId="37F787AE" w14:textId="77777777" w:rsidR="005445E6" w:rsidRPr="00785C26" w:rsidRDefault="005445E6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11h30/12h15</w:t>
            </w:r>
          </w:p>
          <w:p w14:paraId="2E1CE552" w14:textId="77777777" w:rsidR="00D37477" w:rsidRPr="00785C26" w:rsidRDefault="00D37477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25963CBA" w14:textId="77777777" w:rsidR="003B4064" w:rsidRPr="00997366" w:rsidRDefault="003B4064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</w:p>
          <w:p w14:paraId="34B8E92A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34D5BA10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KARINE GALIZZI</w:t>
            </w:r>
          </w:p>
          <w:p w14:paraId="064FCE6F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 xml:space="preserve">Nicole </w:t>
            </w:r>
            <w:r w:rsidR="004874D7" w:rsidRPr="00997366">
              <w:rPr>
                <w:rFonts w:ascii="Calibri" w:hAnsi="Calibri" w:cs="Calibri"/>
                <w:sz w:val="16"/>
                <w:szCs w:val="16"/>
              </w:rPr>
              <w:t>PIASECKI</w:t>
            </w:r>
          </w:p>
          <w:p w14:paraId="3EAF2AE7" w14:textId="77777777" w:rsidR="00D37477" w:rsidRPr="00785C26" w:rsidRDefault="00D37477" w:rsidP="00D37477">
            <w:pPr>
              <w:jc w:val="center"/>
              <w:rPr>
                <w:rFonts w:ascii="Calibri" w:hAnsi="Calibri" w:cs="Calibri"/>
                <w:color w:val="388600"/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E7E6E6" w:themeFill="background2"/>
          </w:tcPr>
          <w:p w14:paraId="610DAAB2" w14:textId="77777777" w:rsidR="00DD4871" w:rsidRDefault="00DD4871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DD4871">
              <w:rPr>
                <w:rFonts w:ascii="Calibri" w:hAnsi="Calibri" w:cs="Calibri"/>
                <w:color w:val="D10000"/>
                <w:sz w:val="20"/>
                <w:szCs w:val="20"/>
              </w:rPr>
              <w:t>INFO POUR TOUS LES COURS</w:t>
            </w:r>
            <w:r>
              <w:rPr>
                <w:rFonts w:ascii="Calibri" w:hAnsi="Calibri" w:cs="Calibri"/>
                <w:color w:val="D10000"/>
                <w:sz w:val="20"/>
                <w:szCs w:val="20"/>
              </w:rPr>
              <w:t xml:space="preserve"> !</w:t>
            </w:r>
          </w:p>
          <w:p w14:paraId="645A5324" w14:textId="77777777" w:rsidR="00055F48" w:rsidRPr="00785C26" w:rsidRDefault="00056387" w:rsidP="000563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Les responsables administratifs renseignent les adhérents, collectent les </w:t>
            </w:r>
            <w:r w:rsidR="004E21B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dossiers, mais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dirigent les adhérents vers les encadrants pour toute question d’enseignements ou de </w:t>
            </w:r>
            <w:r w:rsidR="004E21B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pédagogie (en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dehors du </w:t>
            </w:r>
            <w:r w:rsidR="004E21B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cours) -</w:t>
            </w:r>
          </w:p>
        </w:tc>
      </w:tr>
    </w:tbl>
    <w:p w14:paraId="108C73A3" w14:textId="77777777" w:rsidR="0069013A" w:rsidRPr="00785C26" w:rsidRDefault="0069013A">
      <w:pPr>
        <w:rPr>
          <w:rFonts w:ascii="Calibri" w:hAnsi="Calibri" w:cs="Calibri"/>
        </w:rPr>
      </w:pPr>
    </w:p>
    <w:sectPr w:rsidR="0069013A" w:rsidRPr="00785C26" w:rsidSect="00214D7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3A"/>
    <w:rsid w:val="00055F48"/>
    <w:rsid w:val="00056387"/>
    <w:rsid w:val="00096F3A"/>
    <w:rsid w:val="000B3DE3"/>
    <w:rsid w:val="000C350A"/>
    <w:rsid w:val="0015589D"/>
    <w:rsid w:val="00214D73"/>
    <w:rsid w:val="002B2248"/>
    <w:rsid w:val="00314150"/>
    <w:rsid w:val="003B4064"/>
    <w:rsid w:val="004016DD"/>
    <w:rsid w:val="00443474"/>
    <w:rsid w:val="004874D7"/>
    <w:rsid w:val="00487D4C"/>
    <w:rsid w:val="004D103E"/>
    <w:rsid w:val="004E21B7"/>
    <w:rsid w:val="005445E6"/>
    <w:rsid w:val="00607602"/>
    <w:rsid w:val="00645D69"/>
    <w:rsid w:val="0069013A"/>
    <w:rsid w:val="007549EB"/>
    <w:rsid w:val="00773AB8"/>
    <w:rsid w:val="00785C26"/>
    <w:rsid w:val="007C71B9"/>
    <w:rsid w:val="00827EBB"/>
    <w:rsid w:val="0085730B"/>
    <w:rsid w:val="00871FB8"/>
    <w:rsid w:val="008C6FCF"/>
    <w:rsid w:val="00957EB2"/>
    <w:rsid w:val="009701D7"/>
    <w:rsid w:val="00971286"/>
    <w:rsid w:val="00997366"/>
    <w:rsid w:val="00AB4C1D"/>
    <w:rsid w:val="00BE521E"/>
    <w:rsid w:val="00C51888"/>
    <w:rsid w:val="00D37477"/>
    <w:rsid w:val="00DD4871"/>
    <w:rsid w:val="00EF5319"/>
    <w:rsid w:val="00F134A5"/>
    <w:rsid w:val="00F56AAC"/>
    <w:rsid w:val="00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2CC"/>
  <w15:chartTrackingRefBased/>
  <w15:docId w15:val="{99003B9D-E5FA-4137-ADCA-4F6D0C3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6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F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F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F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F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F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F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F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F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F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F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F3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9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2</cp:revision>
  <cp:lastPrinted>2025-10-06T17:00:00Z</cp:lastPrinted>
  <dcterms:created xsi:type="dcterms:W3CDTF">2026-05-05T16:39:00Z</dcterms:created>
  <dcterms:modified xsi:type="dcterms:W3CDTF">2026-05-05T16:39:00Z</dcterms:modified>
</cp:coreProperties>
</file>